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E7DD0" w14:textId="77777777" w:rsidR="00F2168E" w:rsidRDefault="00F2168E" w:rsidP="00F707AC">
      <w:pPr>
        <w:spacing w:before="120"/>
        <w:ind w:left="142"/>
        <w:jc w:val="right"/>
        <w:rPr>
          <w:rFonts w:ascii="Calibri" w:hAnsi="Calibri" w:cs="Calibri"/>
          <w:b/>
          <w:sz w:val="24"/>
          <w:szCs w:val="24"/>
          <w:u w:val="single"/>
          <w:lang w:val="el-GR"/>
        </w:rPr>
      </w:pPr>
      <w:bookmarkStart w:id="0" w:name="_GoBack"/>
      <w:bookmarkEnd w:id="0"/>
    </w:p>
    <w:p w14:paraId="1A061D23" w14:textId="2CDF9972" w:rsidR="002D77AC" w:rsidRPr="00F707AC" w:rsidRDefault="002D77AC" w:rsidP="00F707AC">
      <w:pPr>
        <w:spacing w:before="120"/>
        <w:ind w:left="142"/>
        <w:jc w:val="right"/>
        <w:rPr>
          <w:rFonts w:ascii="Calibri" w:hAnsi="Calibri" w:cs="Calibri"/>
          <w:b/>
          <w:sz w:val="24"/>
          <w:szCs w:val="24"/>
          <w:u w:val="single"/>
          <w:lang w:val="el-GR"/>
        </w:rPr>
      </w:pPr>
      <w:r w:rsidRPr="00F707AC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Παράρτημα </w:t>
      </w:r>
      <w:r w:rsidRPr="00F707AC">
        <w:rPr>
          <w:rFonts w:ascii="Calibri" w:hAnsi="Calibri" w:cs="Calibri"/>
          <w:b/>
          <w:sz w:val="24"/>
          <w:szCs w:val="24"/>
          <w:u w:val="single"/>
        </w:rPr>
        <w:t>I</w:t>
      </w:r>
    </w:p>
    <w:p w14:paraId="77987DE3" w14:textId="3F454D93" w:rsidR="002D77AC" w:rsidRDefault="00D97B19" w:rsidP="00F707AC">
      <w:pPr>
        <w:spacing w:before="120"/>
        <w:ind w:left="142"/>
        <w:jc w:val="right"/>
        <w:rPr>
          <w:rFonts w:ascii="Calibri" w:hAnsi="Calibri" w:cs="Calibri"/>
          <w:b/>
          <w:sz w:val="28"/>
          <w:szCs w:val="28"/>
          <w:lang w:val="el-GR"/>
        </w:rPr>
      </w:pPr>
      <w:r w:rsidRPr="00D97B19">
        <w:rPr>
          <w:rFonts w:ascii="Calibri" w:hAnsi="Calibri" w:cs="Calibri"/>
          <w:b/>
          <w:sz w:val="28"/>
          <w:szCs w:val="28"/>
          <w:lang w:val="el-GR"/>
        </w:rPr>
        <w:t xml:space="preserve">Αναλυτική περιγραφή των παραδοτέων </w:t>
      </w:r>
    </w:p>
    <w:p w14:paraId="60BDD5AB" w14:textId="77777777" w:rsidR="00C5027A" w:rsidRPr="00D97B19" w:rsidRDefault="00C5027A" w:rsidP="00F707AC">
      <w:pPr>
        <w:spacing w:before="120"/>
        <w:ind w:left="142"/>
        <w:jc w:val="right"/>
        <w:rPr>
          <w:rFonts w:ascii="Calibri" w:hAnsi="Calibri" w:cs="Calibri"/>
          <w:b/>
          <w:sz w:val="28"/>
          <w:szCs w:val="28"/>
          <w:lang w:val="el-GR"/>
        </w:rPr>
      </w:pPr>
    </w:p>
    <w:tbl>
      <w:tblPr>
        <w:tblW w:w="963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59"/>
      </w:tblGrid>
      <w:tr w:rsidR="002D77AC" w:rsidRPr="008333BF" w14:paraId="1889F29A" w14:textId="77777777" w:rsidTr="009977DF">
        <w:tc>
          <w:tcPr>
            <w:tcW w:w="675" w:type="dxa"/>
            <w:shd w:val="clear" w:color="auto" w:fill="F2F2F2"/>
          </w:tcPr>
          <w:p w14:paraId="302253D1" w14:textId="77777777" w:rsidR="002D77AC" w:rsidRPr="008333BF" w:rsidRDefault="002D77AC" w:rsidP="00D97B19">
            <w:pPr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33BF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Α/</w:t>
            </w:r>
            <w:r w:rsidRPr="008333BF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</w:tc>
        <w:tc>
          <w:tcPr>
            <w:tcW w:w="8959" w:type="dxa"/>
            <w:shd w:val="clear" w:color="auto" w:fill="F2F2F2"/>
          </w:tcPr>
          <w:p w14:paraId="2FF65790" w14:textId="20FF1DCB" w:rsidR="002D77AC" w:rsidRPr="008333BF" w:rsidRDefault="002D77AC" w:rsidP="00D97B19">
            <w:pPr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8333BF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Περιγραφή</w:t>
            </w:r>
            <w:r w:rsidR="00D97B19" w:rsidRPr="008333BF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 Παραδοτέου/υπηρεσίας</w:t>
            </w:r>
          </w:p>
        </w:tc>
      </w:tr>
      <w:tr w:rsidR="002D77AC" w:rsidRPr="009B23BA" w14:paraId="26709455" w14:textId="77777777" w:rsidTr="009977DF">
        <w:tc>
          <w:tcPr>
            <w:tcW w:w="675" w:type="dxa"/>
            <w:shd w:val="clear" w:color="auto" w:fill="auto"/>
          </w:tcPr>
          <w:p w14:paraId="7F2CB5C3" w14:textId="349C759B" w:rsidR="002D77AC" w:rsidRPr="008333BF" w:rsidRDefault="002D77AC" w:rsidP="009506B2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8333BF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1</w:t>
            </w:r>
          </w:p>
        </w:tc>
        <w:tc>
          <w:tcPr>
            <w:tcW w:w="8959" w:type="dxa"/>
            <w:shd w:val="clear" w:color="auto" w:fill="auto"/>
          </w:tcPr>
          <w:p w14:paraId="25ABF130" w14:textId="77777777" w:rsidR="00E821B7" w:rsidRDefault="00E821B7" w:rsidP="007214A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  <w:p w14:paraId="161F581B" w14:textId="77777777" w:rsidR="00CB74BC" w:rsidRPr="00CB74BC" w:rsidRDefault="00CB74BC" w:rsidP="00CB74B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B74BC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Το Κέντρο Ανανεώσιμων Πηγών και Εξοικονόμησης Ενέργειας (ΚΑΠΕ) είναι εταίρος και συντονιστής του έργου “MAIA-TAQA”, που χρηματοδοτείται από το Ευρωπαϊκό πρόγραμμα ENI CBC </w:t>
            </w:r>
            <w:proofErr w:type="spellStart"/>
            <w:r w:rsidRPr="00CB74BC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Med</w:t>
            </w:r>
            <w:proofErr w:type="spellEnd"/>
            <w:r w:rsidRPr="00CB74BC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, στο πλαίσιο του οποίου έχει ως συμβατική υποχρέωση τη δημιουργία μίας βιντεοταινίας προβολής των επιτευγμάτων της Ένωσης Βιομηχανιών Ηλιακής Ενέργειας (ΕΒΗΕ). Η υπηρεσία αφορά τη σύνταξη, τεχνική επιμέλεια, σκηνοθεσία, επεξεργασία κειμένων και υλικού, μοντάζ και επιμέλεια ήχου για την παραγωγή μίας (1) βιντεοταινίας (</w:t>
            </w:r>
            <w:proofErr w:type="spellStart"/>
            <w:r w:rsidRPr="00CB74BC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video</w:t>
            </w:r>
            <w:proofErr w:type="spellEnd"/>
            <w:r w:rsidRPr="00CB74BC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) συνολικής χρονικής διάρκειας 3-4 ωφέλιμων λεπτών (μετά το μοντάζ). Για τις ανάγκες του </w:t>
            </w:r>
            <w:proofErr w:type="spellStart"/>
            <w:r w:rsidRPr="00CB74BC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video</w:t>
            </w:r>
            <w:proofErr w:type="spellEnd"/>
            <w:r w:rsidRPr="00CB74BC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, θα κινηματογραφηθεί η παραγωγική διαδικασία σε επιλεγμένη τοποθεσία από την ΕΒΗΕ, όπου θα βιντεοσκοπηθούν και συνεντεύξεις επιλεγμένων μελών της και εκπροσώπων του ΚΑΠΕ. </w:t>
            </w:r>
          </w:p>
          <w:p w14:paraId="220765DF" w14:textId="07879761" w:rsidR="00CB74BC" w:rsidRDefault="00CB74BC" w:rsidP="00CB74B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CB74BC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Ο τόπος και ο χώρος λήψεων θα ορισθεί από την Αναθέτουσα Αρχή, σε συνεργασία με την ΕΒΗΕ. </w:t>
            </w:r>
          </w:p>
          <w:p w14:paraId="4A03397D" w14:textId="20A04238" w:rsidR="007214A2" w:rsidRDefault="007214A2" w:rsidP="007214A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7214A2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Οι λήψεις του </w:t>
            </w:r>
            <w:proofErr w:type="spellStart"/>
            <w:r w:rsidRPr="007214A2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video</w:t>
            </w:r>
            <w:proofErr w:type="spellEnd"/>
            <w:r w:rsidRPr="007214A2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 και η επεξεργασία του θα γίνουν κατ’ ελάχιστον σύμφωνα με τα παρακάτω τεχνικά κριτήρια και προϋποθέσεις</w:t>
            </w:r>
          </w:p>
          <w:p w14:paraId="07DDE1FE" w14:textId="0DE9D2BA" w:rsidR="002D77AC" w:rsidRPr="00C5027A" w:rsidRDefault="002D77AC" w:rsidP="009B23B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  <w:p w14:paraId="58D83CEE" w14:textId="77777777" w:rsidR="009B23BA" w:rsidRPr="009B23BA" w:rsidRDefault="009B23BA" w:rsidP="009B23B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9B23BA">
              <w:rPr>
                <w:rFonts w:asciiTheme="minorHAnsi" w:hAnsiTheme="minorHAnsi" w:cstheme="minorHAnsi"/>
                <w:bCs/>
              </w:rPr>
              <w:t xml:space="preserve">Ψηφιακή μορφή σε αρχεία </w:t>
            </w:r>
            <w:proofErr w:type="spellStart"/>
            <w:r w:rsidRPr="009B23BA">
              <w:rPr>
                <w:rFonts w:asciiTheme="minorHAnsi" w:hAnsiTheme="minorHAnsi" w:cstheme="minorHAnsi"/>
                <w:bCs/>
              </w:rPr>
              <w:t>avi</w:t>
            </w:r>
            <w:proofErr w:type="spellEnd"/>
            <w:r w:rsidRPr="009B23BA">
              <w:rPr>
                <w:rFonts w:asciiTheme="minorHAnsi" w:hAnsiTheme="minorHAnsi" w:cstheme="minorHAnsi"/>
                <w:bCs/>
              </w:rPr>
              <w:t xml:space="preserve"> και MPEG-4 </w:t>
            </w:r>
            <w:proofErr w:type="spellStart"/>
            <w:r w:rsidRPr="009B23BA">
              <w:rPr>
                <w:rFonts w:asciiTheme="minorHAnsi" w:hAnsiTheme="minorHAnsi" w:cstheme="minorHAnsi"/>
                <w:bCs/>
              </w:rPr>
              <w:t>Part</w:t>
            </w:r>
            <w:proofErr w:type="spellEnd"/>
            <w:r w:rsidRPr="009B23BA">
              <w:rPr>
                <w:rFonts w:asciiTheme="minorHAnsi" w:hAnsiTheme="minorHAnsi" w:cstheme="minorHAnsi"/>
                <w:bCs/>
              </w:rPr>
              <w:t xml:space="preserve"> 14 (MP4)</w:t>
            </w:r>
          </w:p>
          <w:p w14:paraId="7AA64BCD" w14:textId="77777777" w:rsidR="009B23BA" w:rsidRPr="009B23BA" w:rsidRDefault="009B23BA" w:rsidP="009B23B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9B23BA">
              <w:rPr>
                <w:rFonts w:asciiTheme="minorHAnsi" w:hAnsiTheme="minorHAnsi" w:cstheme="minorHAnsi"/>
                <w:bCs/>
              </w:rPr>
              <w:t xml:space="preserve">Αναλογία 16:9 με ανάλυση 1080p </w:t>
            </w:r>
          </w:p>
          <w:p w14:paraId="58B6F367" w14:textId="77777777" w:rsidR="009B23BA" w:rsidRPr="009B23BA" w:rsidRDefault="009B23BA" w:rsidP="009B23B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9B23BA">
              <w:rPr>
                <w:rFonts w:asciiTheme="minorHAnsi" w:hAnsiTheme="minorHAnsi" w:cstheme="minorHAnsi"/>
                <w:bCs/>
              </w:rPr>
              <w:t xml:space="preserve">Μορφή </w:t>
            </w:r>
            <w:proofErr w:type="spellStart"/>
            <w:r w:rsidRPr="009B23BA">
              <w:rPr>
                <w:rFonts w:asciiTheme="minorHAnsi" w:hAnsiTheme="minorHAnsi" w:cstheme="minorHAnsi"/>
                <w:bCs/>
              </w:rPr>
              <w:t>optimized</w:t>
            </w:r>
            <w:proofErr w:type="spellEnd"/>
            <w:r w:rsidRPr="009B23BA">
              <w:rPr>
                <w:rFonts w:asciiTheme="minorHAnsi" w:hAnsiTheme="minorHAnsi" w:cstheme="minorHAnsi"/>
                <w:bCs/>
              </w:rPr>
              <w:t xml:space="preserve"> για χρήση σε </w:t>
            </w:r>
            <w:proofErr w:type="spellStart"/>
            <w:r w:rsidRPr="009B23BA">
              <w:rPr>
                <w:rFonts w:asciiTheme="minorHAnsi" w:hAnsiTheme="minorHAnsi" w:cstheme="minorHAnsi"/>
                <w:bCs/>
              </w:rPr>
              <w:t>social</w:t>
            </w:r>
            <w:proofErr w:type="spellEnd"/>
            <w:r w:rsidRPr="009B23BA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9B23BA">
              <w:rPr>
                <w:rFonts w:asciiTheme="minorHAnsi" w:hAnsiTheme="minorHAnsi" w:cstheme="minorHAnsi"/>
                <w:bCs/>
              </w:rPr>
              <w:t>media</w:t>
            </w:r>
            <w:proofErr w:type="spellEnd"/>
            <w:r w:rsidRPr="009B23BA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278C44DA" w14:textId="7DA4A10A" w:rsidR="009B23BA" w:rsidRPr="009B23BA" w:rsidRDefault="009B23BA" w:rsidP="009B23B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9B23BA">
              <w:rPr>
                <w:rFonts w:asciiTheme="minorHAnsi" w:hAnsiTheme="minorHAnsi" w:cstheme="minorHAnsi"/>
                <w:bCs/>
              </w:rPr>
              <w:t xml:space="preserve">Σήμα ήχου: </w:t>
            </w:r>
            <w:proofErr w:type="spellStart"/>
            <w:r w:rsidRPr="009B23BA">
              <w:rPr>
                <w:rFonts w:asciiTheme="minorHAnsi" w:hAnsiTheme="minorHAnsi" w:cstheme="minorHAnsi"/>
                <w:bCs/>
              </w:rPr>
              <w:t>stereo</w:t>
            </w:r>
            <w:proofErr w:type="spellEnd"/>
          </w:p>
          <w:p w14:paraId="71460667" w14:textId="7603B905" w:rsidR="009B23BA" w:rsidRPr="009B23BA" w:rsidRDefault="009B23BA" w:rsidP="009B23BA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AA4530C" w14:textId="77777777" w:rsidR="00792CBF" w:rsidRDefault="00792CBF" w:rsidP="00F707AC">
      <w:pPr>
        <w:spacing w:before="120"/>
        <w:ind w:left="142"/>
        <w:jc w:val="right"/>
        <w:rPr>
          <w:rFonts w:ascii="Calibri" w:hAnsi="Calibri" w:cs="Calibri"/>
          <w:b/>
          <w:bCs/>
          <w:sz w:val="24"/>
          <w:szCs w:val="24"/>
          <w:u w:val="single"/>
          <w:lang w:val="el-GR"/>
        </w:rPr>
      </w:pPr>
    </w:p>
    <w:p w14:paraId="75089E82" w14:textId="77777777" w:rsidR="00886419" w:rsidRDefault="00886419" w:rsidP="00F707AC">
      <w:pPr>
        <w:spacing w:before="120"/>
        <w:ind w:left="142"/>
        <w:jc w:val="right"/>
        <w:rPr>
          <w:rFonts w:ascii="Calibri" w:hAnsi="Calibri" w:cs="Calibri"/>
          <w:b/>
          <w:bCs/>
          <w:sz w:val="24"/>
          <w:szCs w:val="24"/>
          <w:u w:val="single"/>
          <w:lang w:val="el-GR"/>
        </w:rPr>
      </w:pPr>
    </w:p>
    <w:sectPr w:rsidR="00886419" w:rsidSect="00F2168E"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135" w:right="1440" w:bottom="993" w:left="1134" w:header="720" w:footer="73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BAB54" w14:textId="77777777" w:rsidR="009A1E8C" w:rsidRDefault="009A1E8C">
      <w:r>
        <w:separator/>
      </w:r>
    </w:p>
  </w:endnote>
  <w:endnote w:type="continuationSeparator" w:id="0">
    <w:p w14:paraId="62A0D9B4" w14:textId="77777777" w:rsidR="009A1E8C" w:rsidRDefault="009A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FA9B4" w14:textId="77777777" w:rsidR="007E2186" w:rsidRDefault="002D77AC" w:rsidP="00E60F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5DEE4EB5" w14:textId="77777777" w:rsidR="007E2186" w:rsidRDefault="009A1E8C" w:rsidP="00664CE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E3944" w14:textId="5329D1FE" w:rsidR="007E2186" w:rsidRDefault="002D77AC" w:rsidP="006C67C0">
    <w:pPr>
      <w:pStyle w:val="Footer"/>
      <w:framePr w:wrap="around" w:vAnchor="text" w:hAnchor="page" w:x="5821" w:y="52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182D">
      <w:rPr>
        <w:rStyle w:val="PageNumber"/>
        <w:noProof/>
      </w:rPr>
      <w:t>3</w:t>
    </w:r>
    <w:r>
      <w:rPr>
        <w:rStyle w:val="PageNumber"/>
      </w:rPr>
      <w:fldChar w:fldCharType="end"/>
    </w:r>
  </w:p>
  <w:p w14:paraId="3017D379" w14:textId="77777777" w:rsidR="006C67C0" w:rsidRPr="00CE4997" w:rsidRDefault="002D77AC" w:rsidP="006C67C0">
    <w:pPr>
      <w:pStyle w:val="Footer"/>
      <w:tabs>
        <w:tab w:val="clear" w:pos="4153"/>
        <w:tab w:val="clear" w:pos="8306"/>
        <w:tab w:val="left" w:pos="0"/>
        <w:tab w:val="center" w:pos="3969"/>
        <w:tab w:val="right" w:pos="8313"/>
        <w:tab w:val="left" w:pos="8364"/>
      </w:tabs>
      <w:jc w:val="center"/>
      <w:rPr>
        <w:lang w:val="el-GR"/>
      </w:rPr>
    </w:pPr>
    <w:r w:rsidRPr="00CE4997">
      <w:rPr>
        <w:lang w:val="el-GR"/>
      </w:rPr>
      <w:tab/>
    </w:r>
    <w:r w:rsidRPr="00CE4997">
      <w:rPr>
        <w:lang w:val="el-GR"/>
      </w:rPr>
      <w:tab/>
    </w:r>
  </w:p>
  <w:p w14:paraId="1D18A6C5" w14:textId="77777777" w:rsidR="007E2186" w:rsidRPr="002E541E" w:rsidRDefault="009A1E8C" w:rsidP="006C67C0">
    <w:pPr>
      <w:pStyle w:val="Footer"/>
      <w:ind w:right="360"/>
      <w:rPr>
        <w:lang w:val="el-G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C55E8" w14:textId="77777777" w:rsidR="006C67C0" w:rsidRPr="006C67C0" w:rsidRDefault="002D77AC" w:rsidP="00165273">
    <w:pPr>
      <w:pStyle w:val="Footer"/>
      <w:tabs>
        <w:tab w:val="clear" w:pos="4153"/>
        <w:tab w:val="left" w:pos="0"/>
        <w:tab w:val="center" w:pos="3969"/>
        <w:tab w:val="left" w:pos="8364"/>
      </w:tabs>
      <w:rPr>
        <w:lang w:val="el-GR"/>
      </w:rPr>
    </w:pPr>
    <w:r w:rsidRPr="00CE4997">
      <w:rPr>
        <w:lang w:val="el-G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1F81D" w14:textId="77777777" w:rsidR="009A1E8C" w:rsidRDefault="009A1E8C">
      <w:r>
        <w:separator/>
      </w:r>
    </w:p>
  </w:footnote>
  <w:footnote w:type="continuationSeparator" w:id="0">
    <w:p w14:paraId="13F12C38" w14:textId="77777777" w:rsidR="009A1E8C" w:rsidRDefault="009A1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4E741" w14:textId="000C2233" w:rsidR="00BB0B4B" w:rsidRDefault="004B3D71" w:rsidP="00BB0B4B">
    <w:pPr>
      <w:pStyle w:val="Header"/>
      <w:tabs>
        <w:tab w:val="clear" w:pos="4153"/>
        <w:tab w:val="clear" w:pos="8306"/>
        <w:tab w:val="left" w:pos="6405"/>
      </w:tabs>
    </w:pPr>
    <w:r>
      <w:rPr>
        <w:noProof/>
        <w:lang w:val="el-GR" w:eastAsia="el-GR"/>
      </w:rPr>
      <w:drawing>
        <wp:anchor distT="0" distB="0" distL="114300" distR="114300" simplePos="0" relativeHeight="251660288" behindDoc="0" locked="0" layoutInCell="1" allowOverlap="1" wp14:anchorId="24753466" wp14:editId="45CB88CC">
          <wp:simplePos x="0" y="0"/>
          <wp:positionH relativeFrom="column">
            <wp:posOffset>2699385</wp:posOffset>
          </wp:positionH>
          <wp:positionV relativeFrom="paragraph">
            <wp:posOffset>-152400</wp:posOffset>
          </wp:positionV>
          <wp:extent cx="3571875" cy="1404620"/>
          <wp:effectExtent l="0" t="0" r="9525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875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77AC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730DC371" wp14:editId="18613ED1">
          <wp:simplePos x="0" y="0"/>
          <wp:positionH relativeFrom="column">
            <wp:posOffset>-43180</wp:posOffset>
          </wp:positionH>
          <wp:positionV relativeFrom="paragraph">
            <wp:posOffset>59690</wp:posOffset>
          </wp:positionV>
          <wp:extent cx="2409190" cy="377825"/>
          <wp:effectExtent l="0" t="0" r="0" b="3175"/>
          <wp:wrapNone/>
          <wp:docPr id="46" name="Picture 46" descr="C:\Users\Eleni\Desktop\TO SORT OUT\CRES_logo\CRES_full_name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leni\Desktop\TO SORT OUT\CRES_logo\CRES_full_name_E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19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7AC">
      <w:tab/>
    </w:r>
  </w:p>
  <w:p w14:paraId="13C86456" w14:textId="77777777" w:rsidR="00F62899" w:rsidRDefault="009A1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22E9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B390F8E"/>
    <w:multiLevelType w:val="hybridMultilevel"/>
    <w:tmpl w:val="E9620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0735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AC"/>
    <w:rsid w:val="000049C9"/>
    <w:rsid w:val="00066770"/>
    <w:rsid w:val="000F00D3"/>
    <w:rsid w:val="00152FE1"/>
    <w:rsid w:val="00167463"/>
    <w:rsid w:val="001844EF"/>
    <w:rsid w:val="00234EE1"/>
    <w:rsid w:val="00275DA9"/>
    <w:rsid w:val="002943DD"/>
    <w:rsid w:val="002A55F3"/>
    <w:rsid w:val="002B277E"/>
    <w:rsid w:val="002D0591"/>
    <w:rsid w:val="002D77AC"/>
    <w:rsid w:val="002E0128"/>
    <w:rsid w:val="003A0A43"/>
    <w:rsid w:val="0042769D"/>
    <w:rsid w:val="004B3D71"/>
    <w:rsid w:val="00554B2F"/>
    <w:rsid w:val="00586F4A"/>
    <w:rsid w:val="00595CA6"/>
    <w:rsid w:val="005A6F75"/>
    <w:rsid w:val="005D23AA"/>
    <w:rsid w:val="00642515"/>
    <w:rsid w:val="00654FB6"/>
    <w:rsid w:val="00667B2A"/>
    <w:rsid w:val="006C3B79"/>
    <w:rsid w:val="007214A2"/>
    <w:rsid w:val="00751E9A"/>
    <w:rsid w:val="0079102F"/>
    <w:rsid w:val="00792CBF"/>
    <w:rsid w:val="008333BF"/>
    <w:rsid w:val="00855F98"/>
    <w:rsid w:val="00872D98"/>
    <w:rsid w:val="00886419"/>
    <w:rsid w:val="008E664C"/>
    <w:rsid w:val="00920094"/>
    <w:rsid w:val="009839CA"/>
    <w:rsid w:val="00986F5A"/>
    <w:rsid w:val="009977DF"/>
    <w:rsid w:val="009A1E8C"/>
    <w:rsid w:val="009B23BA"/>
    <w:rsid w:val="009B3300"/>
    <w:rsid w:val="00A641E7"/>
    <w:rsid w:val="00A745F2"/>
    <w:rsid w:val="00AC4FEB"/>
    <w:rsid w:val="00AF039C"/>
    <w:rsid w:val="00B028A6"/>
    <w:rsid w:val="00B0447B"/>
    <w:rsid w:val="00B22F3D"/>
    <w:rsid w:val="00BE1D3B"/>
    <w:rsid w:val="00C5027A"/>
    <w:rsid w:val="00C51719"/>
    <w:rsid w:val="00C5182D"/>
    <w:rsid w:val="00CA7E88"/>
    <w:rsid w:val="00CB74BC"/>
    <w:rsid w:val="00D97B19"/>
    <w:rsid w:val="00DE4FE2"/>
    <w:rsid w:val="00E252BF"/>
    <w:rsid w:val="00E43798"/>
    <w:rsid w:val="00E821B7"/>
    <w:rsid w:val="00F04BFE"/>
    <w:rsid w:val="00F2168E"/>
    <w:rsid w:val="00F605B5"/>
    <w:rsid w:val="00F707AC"/>
    <w:rsid w:val="00FD3909"/>
    <w:rsid w:val="00FD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05A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"/>
    <w:basedOn w:val="Normal"/>
    <w:link w:val="HeaderChar"/>
    <w:rsid w:val="002D77AC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d Char"/>
    <w:basedOn w:val="DefaultParagraphFont"/>
    <w:link w:val="Header"/>
    <w:rsid w:val="002D77A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2D77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7A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uiPriority w:val="99"/>
    <w:rsid w:val="002D77AC"/>
    <w:rPr>
      <w:rFonts w:cs="Times New Roman"/>
    </w:rPr>
  </w:style>
  <w:style w:type="paragraph" w:styleId="ListParagraph">
    <w:name w:val="List Paragraph"/>
    <w:basedOn w:val="Normal"/>
    <w:uiPriority w:val="34"/>
    <w:qFormat/>
    <w:rsid w:val="00E43798"/>
    <w:pPr>
      <w:ind w:left="720"/>
    </w:pPr>
    <w:rPr>
      <w:rFonts w:ascii="Calibri" w:eastAsia="Calibri" w:hAnsi="Calibri"/>
      <w:sz w:val="22"/>
      <w:szCs w:val="22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"/>
    <w:basedOn w:val="Normal"/>
    <w:link w:val="HeaderChar"/>
    <w:rsid w:val="002D77AC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d Char"/>
    <w:basedOn w:val="DefaultParagraphFont"/>
    <w:link w:val="Header"/>
    <w:rsid w:val="002D77A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2D77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7A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uiPriority w:val="99"/>
    <w:rsid w:val="002D77AC"/>
    <w:rPr>
      <w:rFonts w:cs="Times New Roman"/>
    </w:rPr>
  </w:style>
  <w:style w:type="paragraph" w:styleId="ListParagraph">
    <w:name w:val="List Paragraph"/>
    <w:basedOn w:val="Normal"/>
    <w:uiPriority w:val="34"/>
    <w:qFormat/>
    <w:rsid w:val="00E43798"/>
    <w:pPr>
      <w:ind w:left="720"/>
    </w:pPr>
    <w:rPr>
      <w:rFonts w:ascii="Calibri" w:eastAsia="Calibri" w:hAnsi="Calibri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AKakagia</dc:creator>
  <cp:lastModifiedBy>Elena</cp:lastModifiedBy>
  <cp:revision>2</cp:revision>
  <dcterms:created xsi:type="dcterms:W3CDTF">2023-07-13T09:21:00Z</dcterms:created>
  <dcterms:modified xsi:type="dcterms:W3CDTF">2023-07-13T09:21:00Z</dcterms:modified>
</cp:coreProperties>
</file>